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4B5C" w14:textId="77777777" w:rsidR="001E47E2" w:rsidRDefault="001E47E2" w:rsidP="001E47E2">
      <w:pPr>
        <w:bidi/>
      </w:pPr>
      <w:r>
        <w:rPr>
          <w:rFonts w:cs="Arial"/>
          <w:rtl/>
        </w:rPr>
        <w:t xml:space="preserve">( </w:t>
      </w:r>
      <w:bookmarkStart w:id="0" w:name="_GoBack"/>
      <w:r>
        <w:rPr>
          <w:rFonts w:cs="Arial"/>
          <w:rtl/>
        </w:rPr>
        <w:t>ذبَّاً عن الشيخين</w:t>
      </w:r>
      <w:r>
        <w:t xml:space="preserve"> </w:t>
      </w:r>
      <w:r>
        <w:rPr>
          <w:rFonts w:cs="Arial"/>
          <w:rtl/>
        </w:rPr>
        <w:t xml:space="preserve">الشيخ أبي محمد المقدسي و الدكتور سامي </w:t>
      </w:r>
      <w:proofErr w:type="spellStart"/>
      <w:r>
        <w:rPr>
          <w:rFonts w:cs="Arial"/>
          <w:rtl/>
        </w:rPr>
        <w:t>العريدي</w:t>
      </w:r>
      <w:bookmarkEnd w:id="0"/>
      <w:proofErr w:type="spellEnd"/>
      <w:r>
        <w:rPr>
          <w:rFonts w:cs="Arial"/>
          <w:rtl/>
        </w:rPr>
        <w:t xml:space="preserve"> و ردَّاً على الأخ #</w:t>
      </w:r>
      <w:proofErr w:type="spellStart"/>
      <w:r>
        <w:rPr>
          <w:rFonts w:cs="Arial"/>
          <w:rtl/>
        </w:rPr>
        <w:t>باحث_شرعي</w:t>
      </w:r>
      <w:proofErr w:type="spellEnd"/>
      <w:r>
        <w:rPr>
          <w:rFonts w:cs="Arial"/>
          <w:rtl/>
        </w:rPr>
        <w:t xml:space="preserve"> ) ...</w:t>
      </w:r>
    </w:p>
    <w:p w14:paraId="07CDD41A" w14:textId="77777777" w:rsidR="001E47E2" w:rsidRDefault="001E47E2" w:rsidP="001E47E2">
      <w:pPr>
        <w:bidi/>
      </w:pPr>
    </w:p>
    <w:p w14:paraId="7E4EAE73" w14:textId="77777777" w:rsidR="001E47E2" w:rsidRDefault="001E47E2" w:rsidP="001E47E2">
      <w:pPr>
        <w:bidi/>
      </w:pPr>
      <w:r>
        <w:rPr>
          <w:rFonts w:cs="Arial"/>
          <w:rtl/>
        </w:rPr>
        <w:t>حيث قرأت رد الأخ باحث على منشور ( مقال صغير) للدكتور سامي تحت عنوان " أليس هذا من الهوى؟"</w:t>
      </w:r>
    </w:p>
    <w:p w14:paraId="2B877D25" w14:textId="77777777" w:rsidR="001E47E2" w:rsidRDefault="001E47E2" w:rsidP="001E47E2">
      <w:pPr>
        <w:bidi/>
      </w:pPr>
      <w:r>
        <w:rPr>
          <w:rFonts w:cs="Arial"/>
          <w:rtl/>
        </w:rPr>
        <w:t>و أعاد نشره شيخنا المقدسي -حفظه الله- ، فانبرى الأخ باحث للرد عليهم!!</w:t>
      </w:r>
    </w:p>
    <w:p w14:paraId="07D8C897" w14:textId="77777777" w:rsidR="001E47E2" w:rsidRDefault="001E47E2" w:rsidP="001E47E2">
      <w:pPr>
        <w:bidi/>
      </w:pPr>
      <w:r>
        <w:rPr>
          <w:rFonts w:cs="Arial"/>
          <w:rtl/>
        </w:rPr>
        <w:t>نظرت في رَدِّه فلم أجده ردَّ عليهم بشيء واضح بَيِّنْ ، بل يُفهم من بعض كلامه أنه كان تأييداً لكلام الدكتور سامي من حيث لا يشعر ...</w:t>
      </w:r>
    </w:p>
    <w:p w14:paraId="2293FBA9" w14:textId="77777777" w:rsidR="001E47E2" w:rsidRDefault="001E47E2" w:rsidP="001E47E2">
      <w:pPr>
        <w:bidi/>
      </w:pPr>
    </w:p>
    <w:p w14:paraId="222A3BB8" w14:textId="77777777" w:rsidR="001E47E2" w:rsidRDefault="001E47E2" w:rsidP="001E47E2">
      <w:pPr>
        <w:bidi/>
      </w:pPr>
      <w:r>
        <w:rPr>
          <w:rFonts w:cs="Arial"/>
          <w:rtl/>
        </w:rPr>
        <w:t>فلذلك ؛ لا أريد أن أقف إلا على نقطة واحدة من كلامه ، ألا و هي قوله : ( و بهذه المناسبة أقول : لا أعلم أين يذهبون بكلمة أبي الخير -رحمه الله- نائب الظواهري ، هل يضعونها في باب الخيانة و نكث المواثيق ، أم في أي باب ؟!)</w:t>
      </w:r>
    </w:p>
    <w:p w14:paraId="4941B399" w14:textId="77777777" w:rsidR="001E47E2" w:rsidRDefault="001E47E2" w:rsidP="001E47E2">
      <w:pPr>
        <w:bidi/>
      </w:pPr>
    </w:p>
    <w:p w14:paraId="7893BF6F" w14:textId="77777777" w:rsidR="001E47E2" w:rsidRDefault="001E47E2" w:rsidP="001E47E2">
      <w:pPr>
        <w:bidi/>
      </w:pPr>
      <w:r>
        <w:rPr>
          <w:rFonts w:cs="Arial"/>
          <w:rtl/>
        </w:rPr>
        <w:t>أقف مع هذا الكلام ذبَّاً عن الشيخ أبي الخير -رحمه الله- و ردَّاً عليك يا باحث ، لأنك تتخرَّص ظناً و تتكلم وهماً ، فالشيخ أبو الخير -رحمه الله- و بعد كلمته الصوتية ، و وصول رسالة الدكتور أيمن الظواهري -حفظه الله- بعد الكلمة الصوتية بشهرين تقريباً ..</w:t>
      </w:r>
    </w:p>
    <w:p w14:paraId="5723F0C5" w14:textId="77777777" w:rsidR="001E47E2" w:rsidRDefault="001E47E2" w:rsidP="001E47E2">
      <w:pPr>
        <w:bidi/>
      </w:pPr>
      <w:r>
        <w:rPr>
          <w:rFonts w:cs="Arial"/>
          <w:rtl/>
        </w:rPr>
        <w:t>قال : أنا الآن أرفع المسألة للحكيم فلن أبارك شيئاً و لن أوافق على شيء دون أمر الحكيم .</w:t>
      </w:r>
    </w:p>
    <w:p w14:paraId="18D8A1B1" w14:textId="77777777" w:rsidR="001E47E2" w:rsidRDefault="001E47E2" w:rsidP="001E47E2">
      <w:pPr>
        <w:bidi/>
      </w:pPr>
      <w:r>
        <w:rPr>
          <w:rFonts w:cs="Arial"/>
          <w:rtl/>
        </w:rPr>
        <w:t>قال ذلك بعد أن خطَّأهُ الحكيم ، فهل تعرف بهذا ؟</w:t>
      </w:r>
    </w:p>
    <w:p w14:paraId="49BFBAE6" w14:textId="77777777" w:rsidR="001E47E2" w:rsidRDefault="001E47E2" w:rsidP="001E47E2">
      <w:pPr>
        <w:bidi/>
      </w:pPr>
      <w:r>
        <w:rPr>
          <w:rFonts w:cs="Arial"/>
          <w:rtl/>
        </w:rPr>
        <w:t>يُفهمُ من كلامه أنه توقف و رفع الأمر للحكيم ، فلمَ تتخرص بالظن و ما لا تعلم؟</w:t>
      </w:r>
    </w:p>
    <w:p w14:paraId="5B71DADA" w14:textId="77777777" w:rsidR="001E47E2" w:rsidRDefault="001E47E2" w:rsidP="001E47E2">
      <w:pPr>
        <w:bidi/>
      </w:pPr>
    </w:p>
    <w:p w14:paraId="39E5BA1B" w14:textId="77777777" w:rsidR="001E47E2" w:rsidRDefault="001E47E2" w:rsidP="001E47E2">
      <w:pPr>
        <w:bidi/>
      </w:pPr>
      <w:r>
        <w:rPr>
          <w:rFonts w:cs="Arial"/>
          <w:rtl/>
        </w:rPr>
        <w:t>بل إنه قال و في عدة جلسات : إذا جاء أمر الحكيم بتشكيل قاعدة ... فسأُشكُّلُ سبعين ( أخبرني بهذا أكثر من شخص سمعوا هذا الكلام منه مباشرة ) .</w:t>
      </w:r>
    </w:p>
    <w:p w14:paraId="3D2180A4" w14:textId="77777777" w:rsidR="001E47E2" w:rsidRDefault="001E47E2" w:rsidP="001E47E2">
      <w:pPr>
        <w:bidi/>
      </w:pPr>
    </w:p>
    <w:p w14:paraId="4950DD75" w14:textId="77777777" w:rsidR="001E47E2" w:rsidRDefault="001E47E2" w:rsidP="001E47E2">
      <w:pPr>
        <w:bidi/>
      </w:pPr>
      <w:r>
        <w:rPr>
          <w:rFonts w:cs="Arial"/>
          <w:rtl/>
        </w:rPr>
        <w:t xml:space="preserve">فالشيخ أبو الخير التزم بما قاله لبعض الإخوة إذا جاء أمر الحكيم أرجع ، و </w:t>
      </w:r>
      <w:proofErr w:type="spellStart"/>
      <w:r>
        <w:rPr>
          <w:rFonts w:cs="Arial"/>
          <w:rtl/>
        </w:rPr>
        <w:t>الجولاني</w:t>
      </w:r>
      <w:proofErr w:type="spellEnd"/>
      <w:r>
        <w:rPr>
          <w:rFonts w:cs="Arial"/>
          <w:rtl/>
        </w:rPr>
        <w:t xml:space="preserve"> لم يلتزم بما قاله لعدد من الإخوة الذين علقوا موافقتهم على المشروع بموافقة الدكتور أيمن " إذا جاء أمر الحكيم أرجع "</w:t>
      </w:r>
    </w:p>
    <w:p w14:paraId="3E4CAF17" w14:textId="77777777" w:rsidR="001E47E2" w:rsidRDefault="001E47E2" w:rsidP="001E47E2">
      <w:pPr>
        <w:bidi/>
      </w:pPr>
      <w:r>
        <w:rPr>
          <w:rFonts w:cs="Arial"/>
          <w:rtl/>
        </w:rPr>
        <w:t>و هذا متواتر ...</w:t>
      </w:r>
    </w:p>
    <w:p w14:paraId="1EE5DA2D" w14:textId="77777777" w:rsidR="001E47E2" w:rsidRDefault="001E47E2" w:rsidP="001E47E2">
      <w:pPr>
        <w:bidi/>
      </w:pPr>
    </w:p>
    <w:p w14:paraId="72EFBB7F" w14:textId="77777777" w:rsidR="001E47E2" w:rsidRDefault="001E47E2" w:rsidP="001E47E2">
      <w:pPr>
        <w:bidi/>
      </w:pPr>
      <w:r>
        <w:rPr>
          <w:rFonts w:cs="Arial"/>
          <w:rtl/>
        </w:rPr>
        <w:t xml:space="preserve">فدع عنك </w:t>
      </w:r>
      <w:proofErr w:type="spellStart"/>
      <w:r>
        <w:rPr>
          <w:rFonts w:cs="Arial"/>
          <w:rtl/>
        </w:rPr>
        <w:t>التخرُّصَ</w:t>
      </w:r>
      <w:proofErr w:type="spellEnd"/>
      <w:r>
        <w:rPr>
          <w:rFonts w:cs="Arial"/>
          <w:rtl/>
        </w:rPr>
        <w:t xml:space="preserve"> و الكلام بلا بيِّنات .</w:t>
      </w:r>
    </w:p>
    <w:p w14:paraId="71F8FE74" w14:textId="77777777" w:rsidR="001E47E2" w:rsidRDefault="001E47E2" w:rsidP="001E47E2">
      <w:pPr>
        <w:bidi/>
      </w:pPr>
    </w:p>
    <w:p w14:paraId="7846AA23" w14:textId="77777777" w:rsidR="001E47E2" w:rsidRDefault="001E47E2" w:rsidP="001E47E2">
      <w:pPr>
        <w:bidi/>
      </w:pPr>
      <w:r>
        <w:rPr>
          <w:rFonts w:cs="Arial"/>
          <w:rtl/>
        </w:rPr>
        <w:t>و نحن لولا أنك تدخلت و طعنت في شيوخنا ما فتحنا هذا الموضوع ...</w:t>
      </w:r>
    </w:p>
    <w:p w14:paraId="49FA069D" w14:textId="77777777" w:rsidR="001E47E2" w:rsidRDefault="001E47E2" w:rsidP="001E47E2">
      <w:pPr>
        <w:bidi/>
      </w:pPr>
    </w:p>
    <w:p w14:paraId="17DC7F4B" w14:textId="77777777" w:rsidR="001E47E2" w:rsidRDefault="001E47E2" w:rsidP="001E47E2">
      <w:pPr>
        <w:bidi/>
      </w:pPr>
      <w:r>
        <w:rPr>
          <w:rFonts w:cs="Arial"/>
          <w:rtl/>
        </w:rPr>
        <w:t>وبما أنك دخلت في النوايا و المقاصد يا أخ باحث ، فإني أريد أن أسألك عن بعض الأمور الظاهرة ...</w:t>
      </w:r>
    </w:p>
    <w:p w14:paraId="010C13F3" w14:textId="77777777" w:rsidR="001E47E2" w:rsidRDefault="001E47E2" w:rsidP="001E47E2">
      <w:pPr>
        <w:bidi/>
      </w:pPr>
    </w:p>
    <w:p w14:paraId="4766117E" w14:textId="77777777" w:rsidR="001E47E2" w:rsidRDefault="001E47E2" w:rsidP="001E47E2">
      <w:pPr>
        <w:bidi/>
      </w:pPr>
      <w:r>
        <w:rPr>
          <w:rFonts w:cs="Arial"/>
          <w:rtl/>
        </w:rPr>
        <w:t>هلَّا تجرَّأت و ذكرت لنا أسباب الخلاف بينكم في آخر أيام الشرقية و سبب خروجك إلى الجزيرة العربية ؟</w:t>
      </w:r>
    </w:p>
    <w:p w14:paraId="31B9DBCD" w14:textId="77777777" w:rsidR="001E47E2" w:rsidRDefault="001E47E2" w:rsidP="001E47E2">
      <w:pPr>
        <w:bidi/>
      </w:pPr>
    </w:p>
    <w:p w14:paraId="42322249" w14:textId="77777777" w:rsidR="001E47E2" w:rsidRDefault="001E47E2" w:rsidP="001E47E2">
      <w:pPr>
        <w:bidi/>
      </w:pPr>
      <w:r>
        <w:rPr>
          <w:rFonts w:cs="Arial"/>
          <w:rtl/>
        </w:rPr>
        <w:t xml:space="preserve">هلَّا تجرَّأت و ذكرت لنا أين ذهبت ملايين الدولارات من أموال الشرقية التي ذكرها </w:t>
      </w:r>
      <w:proofErr w:type="spellStart"/>
      <w:r>
        <w:rPr>
          <w:rFonts w:cs="Arial"/>
          <w:rtl/>
        </w:rPr>
        <w:t>الجولاني</w:t>
      </w:r>
      <w:proofErr w:type="spellEnd"/>
      <w:r>
        <w:rPr>
          <w:rFonts w:cs="Arial"/>
          <w:rtl/>
        </w:rPr>
        <w:t xml:space="preserve"> في خطبته المشهورة ( إعلان الإمارة ) ، و إخوانكم في الغوطة لم يكونوا ليجدوا الخبز طعاماً؟</w:t>
      </w:r>
    </w:p>
    <w:p w14:paraId="185A2A0E" w14:textId="77777777" w:rsidR="001E47E2" w:rsidRDefault="001E47E2" w:rsidP="001E47E2">
      <w:pPr>
        <w:bidi/>
      </w:pPr>
    </w:p>
    <w:p w14:paraId="560C2544" w14:textId="77777777" w:rsidR="001E47E2" w:rsidRDefault="001E47E2" w:rsidP="001E47E2">
      <w:pPr>
        <w:bidi/>
      </w:pPr>
      <w:r>
        <w:rPr>
          <w:rFonts w:cs="Arial"/>
          <w:rtl/>
        </w:rPr>
        <w:t>و هلَّا أخبرتنا عن نفط الشرقية أين ذهب ؟</w:t>
      </w:r>
    </w:p>
    <w:p w14:paraId="2AFE74CD" w14:textId="77777777" w:rsidR="001E47E2" w:rsidRDefault="001E47E2" w:rsidP="001E47E2">
      <w:pPr>
        <w:bidi/>
      </w:pPr>
      <w:r>
        <w:rPr>
          <w:rFonts w:cs="Arial"/>
          <w:rtl/>
        </w:rPr>
        <w:t xml:space="preserve">هذا النفط الذي استغلته </w:t>
      </w:r>
      <w:proofErr w:type="spellStart"/>
      <w:r>
        <w:rPr>
          <w:rFonts w:cs="Arial"/>
          <w:rtl/>
        </w:rPr>
        <w:t>داعش</w:t>
      </w:r>
      <w:proofErr w:type="spellEnd"/>
      <w:r>
        <w:rPr>
          <w:rFonts w:cs="Arial"/>
          <w:rtl/>
        </w:rPr>
        <w:t xml:space="preserve"> إلى اليوم أكبر استغلال ، بل إن فتنتهم بلغت الآفاق بسبب تلك الأموال حيث أنهم فتحوا به فروعاً لهم في كل ساحات الجهاد فضَلُّوا و أضلُّوا ...</w:t>
      </w:r>
    </w:p>
    <w:p w14:paraId="7ED3A0CE" w14:textId="77777777" w:rsidR="001E47E2" w:rsidRDefault="001E47E2" w:rsidP="001E47E2">
      <w:pPr>
        <w:bidi/>
      </w:pPr>
    </w:p>
    <w:p w14:paraId="17CCF1DB" w14:textId="77777777" w:rsidR="001E47E2" w:rsidRDefault="001E47E2" w:rsidP="001E47E2">
      <w:pPr>
        <w:bidi/>
      </w:pPr>
      <w:r>
        <w:rPr>
          <w:rFonts w:cs="Arial"/>
          <w:rtl/>
        </w:rPr>
        <w:t xml:space="preserve">و هلَّا </w:t>
      </w:r>
    </w:p>
    <w:p w14:paraId="2C670B24" w14:textId="77777777" w:rsidR="001E47E2" w:rsidRDefault="001E47E2" w:rsidP="001E47E2">
      <w:pPr>
        <w:bidi/>
      </w:pPr>
      <w:r>
        <w:rPr>
          <w:rFonts w:cs="Arial"/>
          <w:rtl/>
        </w:rPr>
        <w:t xml:space="preserve">و هلَّا </w:t>
      </w:r>
    </w:p>
    <w:p w14:paraId="082340D8" w14:textId="77777777" w:rsidR="001E47E2" w:rsidRDefault="001E47E2" w:rsidP="001E47E2">
      <w:pPr>
        <w:bidi/>
      </w:pPr>
      <w:r>
        <w:rPr>
          <w:rFonts w:cs="Arial"/>
          <w:rtl/>
        </w:rPr>
        <w:t>و هلَّا  ....</w:t>
      </w:r>
    </w:p>
    <w:p w14:paraId="4B7B4D00" w14:textId="77777777" w:rsidR="001E47E2" w:rsidRDefault="001E47E2" w:rsidP="001E47E2">
      <w:pPr>
        <w:bidi/>
      </w:pPr>
    </w:p>
    <w:p w14:paraId="5445CB1F" w14:textId="77777777" w:rsidR="001E47E2" w:rsidRDefault="001E47E2" w:rsidP="001E47E2">
      <w:pPr>
        <w:bidi/>
      </w:pPr>
      <w:r>
        <w:rPr>
          <w:rFonts w:cs="Arial"/>
          <w:rtl/>
        </w:rPr>
        <w:t>فيا أيها الباحث الشرعي ...</w:t>
      </w:r>
    </w:p>
    <w:p w14:paraId="148E411A" w14:textId="77777777" w:rsidR="001E47E2" w:rsidRDefault="001E47E2" w:rsidP="001E47E2">
      <w:pPr>
        <w:bidi/>
      </w:pPr>
      <w:r>
        <w:rPr>
          <w:rFonts w:cs="Arial"/>
          <w:rtl/>
        </w:rPr>
        <w:t>و الذي أسأل الله أن يكون باحثاً عن الحقيقة ، لا تظن أنت و من تناصرهم ، أننا سنسكت بعد اليوم عن ظلم أخواتنا و إخواننا و أمرائنا و قاداتنا و علمائنا ، و الله  من وراء القصد .</w:t>
      </w:r>
    </w:p>
    <w:p w14:paraId="306437F2" w14:textId="77777777" w:rsidR="001E47E2" w:rsidRDefault="001E47E2" w:rsidP="001E47E2">
      <w:pPr>
        <w:bidi/>
      </w:pPr>
    </w:p>
    <w:p w14:paraId="0FC30CEB" w14:textId="77777777" w:rsidR="001E47E2" w:rsidRDefault="001E47E2" w:rsidP="001E47E2">
      <w:pPr>
        <w:bidi/>
      </w:pPr>
      <w:r>
        <w:rPr>
          <w:rFonts w:cs="Arial"/>
          <w:rtl/>
        </w:rPr>
        <w:t>كتبها</w:t>
      </w:r>
    </w:p>
    <w:p w14:paraId="48D34A38" w14:textId="77777777" w:rsidR="0083690B" w:rsidRDefault="001E47E2" w:rsidP="001E47E2">
      <w:pPr>
        <w:bidi/>
      </w:pPr>
      <w:r>
        <w:rPr>
          <w:rFonts w:cs="Arial"/>
          <w:rtl/>
        </w:rPr>
        <w:t>وريث الزرقاوي</w:t>
      </w:r>
    </w:p>
    <w:sectPr w:rsidR="0083690B" w:rsidSect="00F5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2"/>
    <w:rsid w:val="0009622F"/>
    <w:rsid w:val="000C5E57"/>
    <w:rsid w:val="001E47E2"/>
    <w:rsid w:val="0082611D"/>
    <w:rsid w:val="0083690B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7C2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11D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0pt">
    <w:name w:val="Footnote 10 pt"/>
    <w:basedOn w:val="FootnoteText"/>
    <w:qFormat/>
    <w:rsid w:val="0009622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2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Macintosh Word</Application>
  <DocSecurity>0</DocSecurity>
  <Lines>16</Lines>
  <Paragraphs>4</Paragraphs>
  <ScaleCrop>false</ScaleCrop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M. Bunzel</dc:creator>
  <cp:keywords/>
  <dc:description/>
  <cp:lastModifiedBy>Cole M. Bunzel</cp:lastModifiedBy>
  <cp:revision>1</cp:revision>
  <dcterms:created xsi:type="dcterms:W3CDTF">2017-04-23T23:54:00Z</dcterms:created>
  <dcterms:modified xsi:type="dcterms:W3CDTF">2017-04-23T23:54:00Z</dcterms:modified>
</cp:coreProperties>
</file>